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6D5F1" w14:textId="7EB2DE6A" w:rsidR="00A63940" w:rsidRDefault="00C80011">
      <w:pPr>
        <w:widowControl w:val="0"/>
        <w:rPr>
          <w:rFonts w:ascii="Merriweather" w:eastAsia="Merriweather" w:hAnsi="Merriweather" w:cs="Merriweather"/>
        </w:rPr>
      </w:pPr>
      <w:r>
        <w:rPr>
          <w:rFonts w:ascii="Merriweather" w:eastAsia="Merriweather" w:hAnsi="Merriweather" w:cs="Merriweather"/>
        </w:rPr>
        <w:t>The University of Southern California and the City of Los Angeles</w:t>
      </w:r>
      <w:r w:rsidR="003A303C">
        <w:rPr>
          <w:rFonts w:ascii="Merriweather" w:eastAsia="Merriweather" w:hAnsi="Merriweather" w:cs="Merriweather"/>
        </w:rPr>
        <w:t xml:space="preserve"> are studying the usefulness of rapid antig</w:t>
      </w:r>
      <w:r w:rsidR="003A303C">
        <w:rPr>
          <w:rFonts w:ascii="Merriweather" w:eastAsia="Merriweather" w:hAnsi="Merriweather" w:cs="Merriweather"/>
        </w:rPr>
        <w:t>en testing to help schools to reopen.</w:t>
      </w:r>
      <w:r>
        <w:rPr>
          <w:rFonts w:ascii="Merriweather" w:eastAsia="Merriweather" w:hAnsi="Merriweather" w:cs="Merriweather"/>
        </w:rPr>
        <w:t xml:space="preserve"> Here are some Frequently Asked Questions about rapid antigen tests and COVID-19.</w:t>
      </w:r>
    </w:p>
    <w:p w14:paraId="1D3A4A28" w14:textId="77777777" w:rsidR="00A63940" w:rsidRDefault="00A63940"/>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A63940" w14:paraId="30E44CAA" w14:textId="77777777">
        <w:tc>
          <w:tcPr>
            <w:tcW w:w="10800" w:type="dxa"/>
            <w:tcBorders>
              <w:top w:val="nil"/>
              <w:left w:val="nil"/>
              <w:bottom w:val="nil"/>
              <w:right w:val="nil"/>
            </w:tcBorders>
            <w:shd w:val="clear" w:color="auto" w:fill="F3F3F3"/>
            <w:tcMar>
              <w:top w:w="100" w:type="dxa"/>
              <w:left w:w="100" w:type="dxa"/>
              <w:bottom w:w="100" w:type="dxa"/>
              <w:right w:w="100" w:type="dxa"/>
            </w:tcMar>
          </w:tcPr>
          <w:p w14:paraId="603B9E92" w14:textId="77777777" w:rsidR="00A63940" w:rsidRDefault="003A303C">
            <w:pPr>
              <w:widowControl w:val="0"/>
              <w:spacing w:line="240" w:lineRule="auto"/>
              <w:rPr>
                <w:color w:val="1155CC"/>
                <w:sz w:val="20"/>
                <w:szCs w:val="20"/>
              </w:rPr>
            </w:pPr>
            <w:r>
              <w:rPr>
                <w:rFonts w:ascii="Chivo" w:eastAsia="Chivo" w:hAnsi="Chivo" w:cs="Chivo"/>
                <w:color w:val="1155CC"/>
                <w:sz w:val="28"/>
                <w:szCs w:val="28"/>
              </w:rPr>
              <w:t>What is a Rapid Antigen Test?</w:t>
            </w:r>
          </w:p>
          <w:p w14:paraId="6A3F3029" w14:textId="77777777" w:rsidR="00A63940" w:rsidRDefault="00A63940">
            <w:pPr>
              <w:widowControl w:val="0"/>
            </w:pPr>
          </w:p>
          <w:p w14:paraId="15278F08" w14:textId="77777777" w:rsidR="00A63940" w:rsidRDefault="003A303C">
            <w:pPr>
              <w:widowControl w:val="0"/>
              <w:rPr>
                <w:rFonts w:ascii="Merriweather" w:eastAsia="Merriweather" w:hAnsi="Merriweather" w:cs="Merriweather"/>
                <w:sz w:val="20"/>
                <w:szCs w:val="20"/>
              </w:rPr>
            </w:pPr>
            <w:r>
              <w:rPr>
                <w:rFonts w:ascii="Merriweather" w:eastAsia="Merriweather" w:hAnsi="Merriweather" w:cs="Merriweather"/>
                <w:sz w:val="20"/>
                <w:szCs w:val="20"/>
              </w:rPr>
              <w:t>Rapid antigen tests are not new. They are commonly used to identify respiratory pathogens, including the flu virus. The Food and Drug Administration (FDA) has granted emergency use autho</w:t>
            </w:r>
            <w:r>
              <w:rPr>
                <w:rFonts w:ascii="Merriweather" w:eastAsia="Merriweather" w:hAnsi="Merriweather" w:cs="Merriweather"/>
                <w:sz w:val="20"/>
                <w:szCs w:val="20"/>
              </w:rPr>
              <w:t>rization for antigen tests that can identify COVID-19.</w:t>
            </w:r>
          </w:p>
          <w:p w14:paraId="29A6DC3B" w14:textId="77777777" w:rsidR="00A63940" w:rsidRDefault="00A63940">
            <w:pPr>
              <w:widowControl w:val="0"/>
              <w:rPr>
                <w:rFonts w:ascii="Merriweather" w:eastAsia="Merriweather" w:hAnsi="Merriweather" w:cs="Merriweather"/>
                <w:sz w:val="20"/>
                <w:szCs w:val="20"/>
              </w:rPr>
            </w:pPr>
          </w:p>
          <w:p w14:paraId="015B915D" w14:textId="77777777" w:rsidR="00A63940" w:rsidRDefault="003A303C">
            <w:pPr>
              <w:widowControl w:val="0"/>
              <w:rPr>
                <w:rFonts w:ascii="Chivo" w:eastAsia="Chivo" w:hAnsi="Chivo" w:cs="Chivo"/>
                <w:color w:val="1155CC"/>
                <w:sz w:val="28"/>
                <w:szCs w:val="28"/>
              </w:rPr>
            </w:pPr>
            <w:r>
              <w:rPr>
                <w:rFonts w:ascii="Merriweather" w:eastAsia="Merriweather" w:hAnsi="Merriweather" w:cs="Merriweather"/>
                <w:sz w:val="20"/>
                <w:szCs w:val="20"/>
              </w:rPr>
              <w:t xml:space="preserve">A shallow nasal swab (only </w:t>
            </w:r>
            <w:proofErr w:type="spellStart"/>
            <w:r>
              <w:rPr>
                <w:rFonts w:ascii="Merriweather" w:eastAsia="Merriweather" w:hAnsi="Merriweather" w:cs="Merriweather"/>
                <w:sz w:val="20"/>
                <w:szCs w:val="20"/>
              </w:rPr>
              <w:t>mid way</w:t>
            </w:r>
            <w:proofErr w:type="spellEnd"/>
            <w:r>
              <w:rPr>
                <w:rFonts w:ascii="Merriweather" w:eastAsia="Merriweather" w:hAnsi="Merriweather" w:cs="Merriweather"/>
                <w:sz w:val="20"/>
                <w:szCs w:val="20"/>
              </w:rPr>
              <w:t xml:space="preserve"> up nose) is collected and results are ready in approximately 15 minutes. Antigen tests will be administered at Centers at no cost to parents.</w:t>
            </w:r>
          </w:p>
        </w:tc>
      </w:tr>
    </w:tbl>
    <w:p w14:paraId="415DF239" w14:textId="77777777" w:rsidR="00A63940" w:rsidRDefault="00A63940"/>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A63940" w14:paraId="3A6E3798" w14:textId="77777777">
        <w:tc>
          <w:tcPr>
            <w:tcW w:w="10800" w:type="dxa"/>
            <w:tcBorders>
              <w:top w:val="nil"/>
              <w:left w:val="nil"/>
              <w:bottom w:val="nil"/>
              <w:right w:val="nil"/>
            </w:tcBorders>
            <w:shd w:val="clear" w:color="auto" w:fill="F3F3F3"/>
            <w:tcMar>
              <w:top w:w="100" w:type="dxa"/>
              <w:left w:w="100" w:type="dxa"/>
              <w:bottom w:w="100" w:type="dxa"/>
              <w:right w:w="100" w:type="dxa"/>
            </w:tcMar>
          </w:tcPr>
          <w:p w14:paraId="4C22393B" w14:textId="77777777" w:rsidR="00A63940" w:rsidRDefault="003A303C">
            <w:pPr>
              <w:widowControl w:val="0"/>
              <w:spacing w:line="240" w:lineRule="auto"/>
              <w:rPr>
                <w:color w:val="1155CC"/>
                <w:sz w:val="20"/>
                <w:szCs w:val="20"/>
              </w:rPr>
            </w:pPr>
            <w:r>
              <w:rPr>
                <w:rFonts w:ascii="Chivo" w:eastAsia="Chivo" w:hAnsi="Chivo" w:cs="Chivo"/>
                <w:color w:val="1155CC"/>
                <w:sz w:val="28"/>
                <w:szCs w:val="28"/>
              </w:rPr>
              <w:t>Why are we implementi</w:t>
            </w:r>
            <w:r>
              <w:rPr>
                <w:rFonts w:ascii="Chivo" w:eastAsia="Chivo" w:hAnsi="Chivo" w:cs="Chivo"/>
                <w:color w:val="1155CC"/>
                <w:sz w:val="28"/>
                <w:szCs w:val="28"/>
              </w:rPr>
              <w:t>ng Rapid Antigen Testing?</w:t>
            </w:r>
          </w:p>
          <w:p w14:paraId="57FA575C" w14:textId="77777777" w:rsidR="00A63940" w:rsidRDefault="00A63940">
            <w:pPr>
              <w:widowControl w:val="0"/>
              <w:spacing w:line="240" w:lineRule="auto"/>
            </w:pPr>
          </w:p>
          <w:p w14:paraId="39F656D7" w14:textId="77777777" w:rsidR="00A63940" w:rsidRDefault="003A303C">
            <w:pPr>
              <w:widowControl w:val="0"/>
              <w:rPr>
                <w:rFonts w:ascii="Merriweather" w:eastAsia="Merriweather" w:hAnsi="Merriweather" w:cs="Merriweather"/>
                <w:sz w:val="20"/>
                <w:szCs w:val="20"/>
              </w:rPr>
            </w:pPr>
            <w:r>
              <w:rPr>
                <w:rFonts w:ascii="Merriweather" w:eastAsia="Merriweather" w:hAnsi="Merriweather" w:cs="Merriweather"/>
                <w:sz w:val="20"/>
                <w:szCs w:val="20"/>
              </w:rPr>
              <w:t>We are conducting rapid antigen testing to find a safe way for allowing students to go back to in-person education. Rapid antigen testing could be a good way to detect COVID-19 and limit the spread of the virus among students. Fo</w:t>
            </w:r>
            <w:r>
              <w:rPr>
                <w:rFonts w:ascii="Merriweather" w:eastAsia="Merriweather" w:hAnsi="Merriweather" w:cs="Merriweather"/>
                <w:sz w:val="20"/>
                <w:szCs w:val="20"/>
              </w:rPr>
              <w:t>r this to work, it will require frequent testing each week, although the ideal number of tests to perform each week is still not known. To better understand how often to test children, we will vary the number of tests children receive each week at the diff</w:t>
            </w:r>
            <w:r>
              <w:rPr>
                <w:rFonts w:ascii="Merriweather" w:eastAsia="Merriweather" w:hAnsi="Merriweather" w:cs="Merriweather"/>
                <w:sz w:val="20"/>
                <w:szCs w:val="20"/>
              </w:rPr>
              <w:t>erent testing sites.</w:t>
            </w:r>
          </w:p>
        </w:tc>
      </w:tr>
    </w:tbl>
    <w:p w14:paraId="3157929E" w14:textId="77777777" w:rsidR="00A63940" w:rsidRDefault="00A63940"/>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A63940" w14:paraId="56DABF73" w14:textId="77777777">
        <w:tc>
          <w:tcPr>
            <w:tcW w:w="10800" w:type="dxa"/>
            <w:tcBorders>
              <w:top w:val="nil"/>
              <w:left w:val="nil"/>
              <w:bottom w:val="nil"/>
              <w:right w:val="nil"/>
            </w:tcBorders>
            <w:shd w:val="clear" w:color="auto" w:fill="F3F3F3"/>
            <w:tcMar>
              <w:top w:w="100" w:type="dxa"/>
              <w:left w:w="100" w:type="dxa"/>
              <w:bottom w:w="100" w:type="dxa"/>
              <w:right w:w="100" w:type="dxa"/>
            </w:tcMar>
          </w:tcPr>
          <w:p w14:paraId="07A08D6B" w14:textId="77777777" w:rsidR="00A63940" w:rsidRDefault="003A303C">
            <w:pPr>
              <w:widowControl w:val="0"/>
              <w:pBdr>
                <w:top w:val="nil"/>
                <w:left w:val="nil"/>
                <w:bottom w:val="nil"/>
                <w:right w:val="nil"/>
                <w:between w:val="nil"/>
              </w:pBdr>
              <w:spacing w:line="240" w:lineRule="auto"/>
              <w:rPr>
                <w:color w:val="1155CC"/>
                <w:sz w:val="20"/>
                <w:szCs w:val="20"/>
              </w:rPr>
            </w:pPr>
            <w:r>
              <w:rPr>
                <w:rFonts w:ascii="Chivo" w:eastAsia="Chivo" w:hAnsi="Chivo" w:cs="Chivo"/>
                <w:color w:val="1155CC"/>
                <w:sz w:val="28"/>
                <w:szCs w:val="28"/>
              </w:rPr>
              <w:t xml:space="preserve">How often will my child be tested? </w:t>
            </w:r>
          </w:p>
          <w:p w14:paraId="355E096E" w14:textId="77777777" w:rsidR="00A63940" w:rsidRDefault="00A63940">
            <w:pPr>
              <w:widowControl w:val="0"/>
              <w:pBdr>
                <w:top w:val="nil"/>
                <w:left w:val="nil"/>
                <w:bottom w:val="nil"/>
                <w:right w:val="nil"/>
                <w:between w:val="nil"/>
              </w:pBdr>
              <w:spacing w:line="240" w:lineRule="auto"/>
              <w:rPr>
                <w:rFonts w:ascii="Merriweather" w:eastAsia="Merriweather" w:hAnsi="Merriweather" w:cs="Merriweather"/>
                <w:sz w:val="20"/>
                <w:szCs w:val="20"/>
              </w:rPr>
            </w:pPr>
          </w:p>
          <w:p w14:paraId="739C8657" w14:textId="5B3E8E00" w:rsidR="00A63940" w:rsidRDefault="003A303C">
            <w:pPr>
              <w:widowControl w:val="0"/>
              <w:pBdr>
                <w:top w:val="nil"/>
                <w:left w:val="nil"/>
                <w:bottom w:val="nil"/>
                <w:right w:val="nil"/>
                <w:between w:val="nil"/>
              </w:pBdr>
              <w:rPr>
                <w:rFonts w:ascii="Merriweather" w:eastAsia="Merriweather" w:hAnsi="Merriweather" w:cs="Merriweather"/>
                <w:sz w:val="20"/>
                <w:szCs w:val="20"/>
              </w:rPr>
            </w:pPr>
            <w:r>
              <w:rPr>
                <w:rFonts w:ascii="Merriweather" w:eastAsia="Merriweather" w:hAnsi="Merriweather" w:cs="Merriweather"/>
                <w:sz w:val="20"/>
                <w:szCs w:val="20"/>
              </w:rPr>
              <w:t xml:space="preserve">Depending on the testing schedule </w:t>
            </w:r>
            <w:r w:rsidR="00C80011">
              <w:rPr>
                <w:rFonts w:ascii="Merriweather" w:eastAsia="Merriweather" w:hAnsi="Merriweather" w:cs="Merriweather"/>
                <w:sz w:val="20"/>
                <w:szCs w:val="20"/>
              </w:rPr>
              <w:t>assigned to your</w:t>
            </w:r>
            <w:r>
              <w:rPr>
                <w:rFonts w:ascii="Merriweather" w:eastAsia="Merriweather" w:hAnsi="Merriweather" w:cs="Merriweather"/>
                <w:sz w:val="20"/>
                <w:szCs w:val="20"/>
              </w:rPr>
              <w:t xml:space="preserve"> </w:t>
            </w:r>
            <w:r w:rsidR="00C80011">
              <w:rPr>
                <w:rFonts w:ascii="Merriweather" w:eastAsia="Merriweather" w:hAnsi="Merriweather" w:cs="Merriweather"/>
                <w:sz w:val="20"/>
                <w:szCs w:val="20"/>
              </w:rPr>
              <w:t xml:space="preserve">child, </w:t>
            </w:r>
            <w:r>
              <w:rPr>
                <w:rFonts w:ascii="Merriweather" w:eastAsia="Merriweather" w:hAnsi="Merriweather" w:cs="Merriweather"/>
                <w:sz w:val="20"/>
                <w:szCs w:val="20"/>
              </w:rPr>
              <w:t>your child may be te</w:t>
            </w:r>
            <w:r>
              <w:rPr>
                <w:rFonts w:ascii="Merriweather" w:eastAsia="Merriweather" w:hAnsi="Merriweather" w:cs="Merriweather"/>
                <w:sz w:val="20"/>
                <w:szCs w:val="20"/>
              </w:rPr>
              <w:t xml:space="preserve">sted once or twice a </w:t>
            </w:r>
            <w:proofErr w:type="gramStart"/>
            <w:r>
              <w:rPr>
                <w:rFonts w:ascii="Merriweather" w:eastAsia="Merriweather" w:hAnsi="Merriweather" w:cs="Merriweather"/>
                <w:sz w:val="20"/>
                <w:szCs w:val="20"/>
              </w:rPr>
              <w:t>week, or</w:t>
            </w:r>
            <w:proofErr w:type="gramEnd"/>
            <w:r>
              <w:rPr>
                <w:rFonts w:ascii="Merriweather" w:eastAsia="Merriweather" w:hAnsi="Merriweather" w:cs="Merriweather"/>
                <w:sz w:val="20"/>
                <w:szCs w:val="20"/>
              </w:rPr>
              <w:t xml:space="preserve"> receive no additional testing during the pilot. This will help us better understand the ideal testing schedule for rapid antigen tests.</w:t>
            </w:r>
          </w:p>
        </w:tc>
      </w:tr>
    </w:tbl>
    <w:p w14:paraId="20EF84C2" w14:textId="77777777" w:rsidR="00A63940" w:rsidRDefault="00A63940"/>
    <w:tbl>
      <w:tblPr>
        <w:tblStyle w:val="a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A63940" w14:paraId="41E5A378" w14:textId="77777777">
        <w:tc>
          <w:tcPr>
            <w:tcW w:w="10800" w:type="dxa"/>
            <w:tcBorders>
              <w:top w:val="nil"/>
              <w:left w:val="nil"/>
              <w:bottom w:val="nil"/>
              <w:right w:val="nil"/>
            </w:tcBorders>
            <w:shd w:val="clear" w:color="auto" w:fill="F3F3F3"/>
            <w:tcMar>
              <w:top w:w="100" w:type="dxa"/>
              <w:left w:w="100" w:type="dxa"/>
              <w:bottom w:w="100" w:type="dxa"/>
              <w:right w:w="100" w:type="dxa"/>
            </w:tcMar>
          </w:tcPr>
          <w:p w14:paraId="1FC4C21F" w14:textId="77777777" w:rsidR="00A63940" w:rsidRDefault="003A303C">
            <w:pPr>
              <w:widowControl w:val="0"/>
              <w:pBdr>
                <w:top w:val="nil"/>
                <w:left w:val="nil"/>
                <w:bottom w:val="nil"/>
                <w:right w:val="nil"/>
                <w:between w:val="nil"/>
              </w:pBdr>
              <w:spacing w:line="240" w:lineRule="auto"/>
              <w:rPr>
                <w:color w:val="1155CC"/>
                <w:sz w:val="20"/>
                <w:szCs w:val="20"/>
              </w:rPr>
            </w:pPr>
            <w:r>
              <w:rPr>
                <w:rFonts w:ascii="Chivo" w:eastAsia="Chivo" w:hAnsi="Chivo" w:cs="Chivo"/>
                <w:color w:val="1155CC"/>
                <w:sz w:val="28"/>
                <w:szCs w:val="28"/>
              </w:rPr>
              <w:t xml:space="preserve">What happens when a child tests positive for COVID-19?  </w:t>
            </w:r>
          </w:p>
          <w:p w14:paraId="5A57E937" w14:textId="77777777" w:rsidR="00A63940" w:rsidRDefault="00A63940">
            <w:pPr>
              <w:widowControl w:val="0"/>
              <w:pBdr>
                <w:top w:val="nil"/>
                <w:left w:val="nil"/>
                <w:bottom w:val="nil"/>
                <w:right w:val="nil"/>
                <w:between w:val="nil"/>
              </w:pBdr>
              <w:spacing w:line="240" w:lineRule="auto"/>
              <w:rPr>
                <w:sz w:val="20"/>
                <w:szCs w:val="20"/>
              </w:rPr>
            </w:pPr>
          </w:p>
          <w:p w14:paraId="799AC788" w14:textId="56B81D82" w:rsidR="00A63940" w:rsidRDefault="003A303C">
            <w:pPr>
              <w:widowControl w:val="0"/>
              <w:pBdr>
                <w:top w:val="nil"/>
                <w:left w:val="nil"/>
                <w:bottom w:val="nil"/>
                <w:right w:val="nil"/>
                <w:between w:val="nil"/>
              </w:pBdr>
              <w:rPr>
                <w:sz w:val="20"/>
                <w:szCs w:val="20"/>
              </w:rPr>
            </w:pPr>
            <w:r>
              <w:rPr>
                <w:rFonts w:ascii="Merriweather" w:eastAsia="Merriweather" w:hAnsi="Merriweather" w:cs="Merriweather"/>
                <w:sz w:val="20"/>
                <w:szCs w:val="20"/>
              </w:rPr>
              <w:t xml:space="preserve">The rapid antigen tests will be given by a </w:t>
            </w:r>
            <w:r>
              <w:rPr>
                <w:rFonts w:ascii="Merriweather" w:eastAsia="Merriweather" w:hAnsi="Merriweather" w:cs="Merriweather"/>
                <w:sz w:val="20"/>
                <w:szCs w:val="20"/>
              </w:rPr>
              <w:t>staff member when your child arrives</w:t>
            </w:r>
            <w:r>
              <w:rPr>
                <w:rFonts w:ascii="Merriweather" w:eastAsia="Merriweather" w:hAnsi="Merriweather" w:cs="Merriweather"/>
                <w:sz w:val="20"/>
                <w:szCs w:val="20"/>
              </w:rPr>
              <w:t>. If the test result is positive, the site will notify the pare</w:t>
            </w:r>
            <w:r>
              <w:rPr>
                <w:rFonts w:ascii="Merriweather" w:eastAsia="Merriweather" w:hAnsi="Merriweather" w:cs="Merriweather"/>
                <w:sz w:val="20"/>
                <w:szCs w:val="20"/>
              </w:rPr>
              <w:t>nt/guardian and procedures will be put in place to safely return the student home or quarantine the student from others.</w:t>
            </w:r>
            <w:r w:rsidR="00C80011">
              <w:rPr>
                <w:rFonts w:ascii="Merriweather" w:eastAsia="Merriweather" w:hAnsi="Merriweather" w:cs="Merriweather"/>
                <w:sz w:val="20"/>
                <w:szCs w:val="20"/>
              </w:rPr>
              <w:t xml:space="preserve"> We will also ask you to complete a confirmatory PCR test.</w:t>
            </w:r>
          </w:p>
        </w:tc>
      </w:tr>
    </w:tbl>
    <w:p w14:paraId="21BCFE33" w14:textId="77777777" w:rsidR="00A63940" w:rsidRDefault="00A63940"/>
    <w:tbl>
      <w:tblPr>
        <w:tblStyle w:val="a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A63940" w14:paraId="7DAC465B" w14:textId="77777777">
        <w:tc>
          <w:tcPr>
            <w:tcW w:w="10800" w:type="dxa"/>
            <w:tcBorders>
              <w:top w:val="nil"/>
              <w:left w:val="nil"/>
              <w:bottom w:val="nil"/>
              <w:right w:val="nil"/>
            </w:tcBorders>
            <w:shd w:val="clear" w:color="auto" w:fill="F3F3F3"/>
            <w:tcMar>
              <w:top w:w="100" w:type="dxa"/>
              <w:left w:w="100" w:type="dxa"/>
              <w:bottom w:w="100" w:type="dxa"/>
              <w:right w:w="100" w:type="dxa"/>
            </w:tcMar>
          </w:tcPr>
          <w:p w14:paraId="6A70A891" w14:textId="77777777" w:rsidR="00A63940" w:rsidRDefault="003A303C">
            <w:pPr>
              <w:widowControl w:val="0"/>
              <w:spacing w:line="240" w:lineRule="auto"/>
              <w:rPr>
                <w:color w:val="1155CC"/>
                <w:sz w:val="20"/>
                <w:szCs w:val="20"/>
              </w:rPr>
            </w:pPr>
            <w:r>
              <w:rPr>
                <w:rFonts w:ascii="Chivo" w:eastAsia="Chivo" w:hAnsi="Chivo" w:cs="Chivo"/>
                <w:color w:val="1155CC"/>
                <w:sz w:val="28"/>
                <w:szCs w:val="28"/>
              </w:rPr>
              <w:t>What are the benefits of participating?</w:t>
            </w:r>
          </w:p>
          <w:p w14:paraId="7EFFABCC" w14:textId="77777777" w:rsidR="00A63940" w:rsidRDefault="00A63940">
            <w:pPr>
              <w:widowControl w:val="0"/>
              <w:rPr>
                <w:rFonts w:ascii="Merriweather" w:eastAsia="Merriweather" w:hAnsi="Merriweather" w:cs="Merriweather"/>
              </w:rPr>
            </w:pPr>
          </w:p>
          <w:p w14:paraId="316EAB3E" w14:textId="77777777" w:rsidR="00A63940" w:rsidRDefault="003A303C">
            <w:pPr>
              <w:widowControl w:val="0"/>
              <w:rPr>
                <w:rFonts w:ascii="Merriweather" w:eastAsia="Merriweather" w:hAnsi="Merriweather" w:cs="Merriweather"/>
                <w:sz w:val="20"/>
                <w:szCs w:val="20"/>
              </w:rPr>
            </w:pPr>
            <w:r>
              <w:rPr>
                <w:rFonts w:ascii="Merriweather" w:eastAsia="Merriweather" w:hAnsi="Merriweather" w:cs="Merriweather"/>
                <w:sz w:val="20"/>
                <w:szCs w:val="20"/>
              </w:rPr>
              <w:t xml:space="preserve">If you decide to participate, your child will be regularly tested for COVID-19 and you will know the results of those tests within 15 minutes. Additionally, your child’s participation in the rapid antigen testing may help </w:t>
            </w:r>
            <w:r>
              <w:rPr>
                <w:rFonts w:ascii="Merriweather" w:eastAsia="Merriweather" w:hAnsi="Merriweather" w:cs="Merriweather"/>
                <w:sz w:val="20"/>
                <w:szCs w:val="20"/>
              </w:rPr>
              <w:lastRenderedPageBreak/>
              <w:t>scientists understand the best tim</w:t>
            </w:r>
            <w:r>
              <w:rPr>
                <w:rFonts w:ascii="Merriweather" w:eastAsia="Merriweather" w:hAnsi="Merriweather" w:cs="Merriweather"/>
                <w:sz w:val="20"/>
                <w:szCs w:val="20"/>
              </w:rPr>
              <w:t xml:space="preserve">es to test children for COVID-19. The results of this study may also inform Los Angeles County’s plans for safely reopening schools for in-person education. </w:t>
            </w:r>
          </w:p>
        </w:tc>
      </w:tr>
    </w:tbl>
    <w:p w14:paraId="55141348" w14:textId="77777777" w:rsidR="00A63940" w:rsidRDefault="00A63940"/>
    <w:tbl>
      <w:tblPr>
        <w:tblStyle w:val="a4"/>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A63940" w14:paraId="741D7281" w14:textId="77777777">
        <w:tc>
          <w:tcPr>
            <w:tcW w:w="10800" w:type="dxa"/>
            <w:tcBorders>
              <w:top w:val="nil"/>
              <w:left w:val="nil"/>
              <w:bottom w:val="nil"/>
              <w:right w:val="nil"/>
            </w:tcBorders>
            <w:shd w:val="clear" w:color="auto" w:fill="F3F3F3"/>
            <w:tcMar>
              <w:top w:w="100" w:type="dxa"/>
              <w:left w:w="100" w:type="dxa"/>
              <w:bottom w:w="100" w:type="dxa"/>
              <w:right w:w="100" w:type="dxa"/>
            </w:tcMar>
          </w:tcPr>
          <w:p w14:paraId="7E34A5AB" w14:textId="77777777" w:rsidR="00A63940" w:rsidRDefault="003A303C">
            <w:pPr>
              <w:widowControl w:val="0"/>
              <w:spacing w:line="240" w:lineRule="auto"/>
              <w:rPr>
                <w:color w:val="1155CC"/>
                <w:sz w:val="20"/>
                <w:szCs w:val="20"/>
              </w:rPr>
            </w:pPr>
            <w:r>
              <w:rPr>
                <w:rFonts w:ascii="Chivo" w:eastAsia="Chivo" w:hAnsi="Chivo" w:cs="Chivo"/>
                <w:color w:val="1155CC"/>
                <w:sz w:val="28"/>
                <w:szCs w:val="28"/>
              </w:rPr>
              <w:t>Does your child have to take part in the rapid antigen testing?</w:t>
            </w:r>
          </w:p>
          <w:p w14:paraId="44C47C45" w14:textId="77777777" w:rsidR="00A63940" w:rsidRDefault="00A63940">
            <w:pPr>
              <w:widowControl w:val="0"/>
              <w:spacing w:line="240" w:lineRule="auto"/>
            </w:pPr>
          </w:p>
          <w:p w14:paraId="40E03351" w14:textId="77777777" w:rsidR="00A63940" w:rsidRDefault="003A303C">
            <w:pPr>
              <w:widowControl w:val="0"/>
              <w:rPr>
                <w:rFonts w:ascii="Merriweather" w:eastAsia="Merriweather" w:hAnsi="Merriweather" w:cs="Merriweather"/>
                <w:sz w:val="20"/>
                <w:szCs w:val="20"/>
              </w:rPr>
            </w:pPr>
            <w:r>
              <w:rPr>
                <w:rFonts w:ascii="Merriweather" w:eastAsia="Merriweather" w:hAnsi="Merriweather" w:cs="Merriweather"/>
                <w:sz w:val="20"/>
                <w:szCs w:val="20"/>
              </w:rPr>
              <w:t>Parents may decide whether or not they would like their child to participate in the rapid antigen testing. If you decide to allow your child to participate in the testing, it should be becaus</w:t>
            </w:r>
            <w:r>
              <w:rPr>
                <w:rFonts w:ascii="Merriweather" w:eastAsia="Merriweather" w:hAnsi="Merriweather" w:cs="Merriweather"/>
                <w:sz w:val="20"/>
                <w:szCs w:val="20"/>
              </w:rPr>
              <w:t>e you really want your child to participate. You will not lose any services, benefits, or rights you would normally have if you choose not to allow your child to participate.</w:t>
            </w:r>
          </w:p>
        </w:tc>
      </w:tr>
    </w:tbl>
    <w:p w14:paraId="28BEB507" w14:textId="77777777" w:rsidR="00A63940" w:rsidRDefault="00A63940"/>
    <w:tbl>
      <w:tblPr>
        <w:tblStyle w:val="a5"/>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A63940" w14:paraId="30A9B756" w14:textId="77777777">
        <w:tc>
          <w:tcPr>
            <w:tcW w:w="10800" w:type="dxa"/>
            <w:tcBorders>
              <w:top w:val="nil"/>
              <w:left w:val="nil"/>
              <w:bottom w:val="nil"/>
              <w:right w:val="nil"/>
            </w:tcBorders>
            <w:shd w:val="clear" w:color="auto" w:fill="F3F3F3"/>
            <w:tcMar>
              <w:top w:w="100" w:type="dxa"/>
              <w:left w:w="100" w:type="dxa"/>
              <w:bottom w:w="100" w:type="dxa"/>
              <w:right w:w="100" w:type="dxa"/>
            </w:tcMar>
          </w:tcPr>
          <w:p w14:paraId="37339241" w14:textId="77777777" w:rsidR="00A63940" w:rsidRDefault="003A303C">
            <w:pPr>
              <w:widowControl w:val="0"/>
              <w:spacing w:line="240" w:lineRule="auto"/>
              <w:rPr>
                <w:color w:val="1155CC"/>
                <w:sz w:val="20"/>
                <w:szCs w:val="20"/>
              </w:rPr>
            </w:pPr>
            <w:r>
              <w:rPr>
                <w:rFonts w:ascii="Chivo" w:eastAsia="Chivo" w:hAnsi="Chivo" w:cs="Chivo"/>
                <w:color w:val="1155CC"/>
                <w:sz w:val="28"/>
                <w:szCs w:val="28"/>
              </w:rPr>
              <w:t>What if your child tested positive for COVID-19 within the past 90 days?</w:t>
            </w:r>
          </w:p>
          <w:p w14:paraId="507E90BE" w14:textId="77777777" w:rsidR="00A63940" w:rsidRDefault="00A63940">
            <w:pPr>
              <w:widowControl w:val="0"/>
              <w:spacing w:line="240" w:lineRule="auto"/>
            </w:pPr>
          </w:p>
          <w:p w14:paraId="2283ADA7" w14:textId="77777777" w:rsidR="00A63940" w:rsidRDefault="003A303C">
            <w:pPr>
              <w:widowControl w:val="0"/>
              <w:rPr>
                <w:rFonts w:ascii="Merriweather" w:eastAsia="Merriweather" w:hAnsi="Merriweather" w:cs="Merriweather"/>
                <w:sz w:val="20"/>
                <w:szCs w:val="20"/>
              </w:rPr>
            </w:pPr>
            <w:r>
              <w:rPr>
                <w:rFonts w:ascii="Merriweather" w:eastAsia="Merriweather" w:hAnsi="Merriweather" w:cs="Merriweather"/>
                <w:sz w:val="20"/>
                <w:szCs w:val="20"/>
              </w:rPr>
              <w:t>Per c</w:t>
            </w:r>
            <w:r>
              <w:rPr>
                <w:rFonts w:ascii="Merriweather" w:eastAsia="Merriweather" w:hAnsi="Merriweather" w:cs="Merriweather"/>
                <w:sz w:val="20"/>
                <w:szCs w:val="20"/>
              </w:rPr>
              <w:t>urrent public health guidelines, the program will not test children who had a positive test result within the last 90 days.</w:t>
            </w:r>
          </w:p>
        </w:tc>
      </w:tr>
    </w:tbl>
    <w:p w14:paraId="79EB25A5" w14:textId="77777777" w:rsidR="00A63940" w:rsidRDefault="00A63940"/>
    <w:tbl>
      <w:tblPr>
        <w:tblStyle w:val="a6"/>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A63940" w14:paraId="737E9611" w14:textId="77777777">
        <w:trPr>
          <w:trHeight w:val="2241"/>
        </w:trPr>
        <w:tc>
          <w:tcPr>
            <w:tcW w:w="10800" w:type="dxa"/>
            <w:tcBorders>
              <w:top w:val="nil"/>
              <w:left w:val="nil"/>
              <w:bottom w:val="nil"/>
              <w:right w:val="nil"/>
            </w:tcBorders>
            <w:shd w:val="clear" w:color="auto" w:fill="F3F3F3"/>
            <w:tcMar>
              <w:top w:w="100" w:type="dxa"/>
              <w:left w:w="100" w:type="dxa"/>
              <w:bottom w:w="100" w:type="dxa"/>
              <w:right w:w="100" w:type="dxa"/>
            </w:tcMar>
          </w:tcPr>
          <w:p w14:paraId="4D102F1D" w14:textId="77777777" w:rsidR="00A63940" w:rsidRDefault="003A303C">
            <w:pPr>
              <w:widowControl w:val="0"/>
              <w:spacing w:line="240" w:lineRule="auto"/>
              <w:rPr>
                <w:rFonts w:ascii="Chivo" w:eastAsia="Chivo" w:hAnsi="Chivo" w:cs="Chivo"/>
                <w:color w:val="1155CC"/>
                <w:sz w:val="28"/>
                <w:szCs w:val="28"/>
              </w:rPr>
            </w:pPr>
            <w:r>
              <w:rPr>
                <w:rFonts w:ascii="Chivo" w:eastAsia="Chivo" w:hAnsi="Chivo" w:cs="Chivo"/>
                <w:color w:val="1155CC"/>
                <w:sz w:val="28"/>
                <w:szCs w:val="28"/>
              </w:rPr>
              <w:t>What if you have questions, suggestions or concerns?</w:t>
            </w:r>
          </w:p>
          <w:p w14:paraId="00EC5543" w14:textId="77777777" w:rsidR="00A63940" w:rsidRDefault="00A63940">
            <w:pPr>
              <w:widowControl w:val="0"/>
              <w:spacing w:line="240" w:lineRule="auto"/>
              <w:rPr>
                <w:rFonts w:ascii="Chivo" w:eastAsia="Chivo" w:hAnsi="Chivo" w:cs="Chivo"/>
                <w:color w:val="1155CC"/>
                <w:sz w:val="28"/>
                <w:szCs w:val="28"/>
              </w:rPr>
            </w:pPr>
          </w:p>
          <w:p w14:paraId="058FAA22" w14:textId="1EA7747E" w:rsidR="00A63940" w:rsidRDefault="003A303C">
            <w:pPr>
              <w:widowControl w:val="0"/>
              <w:rPr>
                <w:rFonts w:ascii="Merriweather" w:eastAsia="Merriweather" w:hAnsi="Merriweather" w:cs="Merriweather"/>
                <w:sz w:val="20"/>
                <w:szCs w:val="20"/>
              </w:rPr>
            </w:pPr>
            <w:r>
              <w:rPr>
                <w:rFonts w:ascii="Merriweather" w:eastAsia="Merriweather" w:hAnsi="Merriweather" w:cs="Merriweather"/>
                <w:sz w:val="20"/>
                <w:szCs w:val="20"/>
              </w:rPr>
              <w:t>If you have questions, suggestions, or concerns regarding the rapid antigen testing, please contact</w:t>
            </w:r>
            <w:r w:rsidR="00C80011">
              <w:rPr>
                <w:rFonts w:ascii="Merriweather" w:eastAsia="Merriweather" w:hAnsi="Merriweather" w:cs="Merriweather"/>
                <w:sz w:val="20"/>
                <w:szCs w:val="20"/>
              </w:rPr>
              <w:t>. XXXXXXXXXXX</w:t>
            </w:r>
          </w:p>
        </w:tc>
      </w:tr>
    </w:tbl>
    <w:p w14:paraId="5A500CF5" w14:textId="77777777" w:rsidR="00A63940" w:rsidRDefault="00A63940">
      <w:pPr>
        <w:pStyle w:val="Heading2"/>
        <w:shd w:val="clear" w:color="auto" w:fill="FFFFFF"/>
        <w:spacing w:before="120" w:after="0" w:line="240" w:lineRule="auto"/>
      </w:pPr>
      <w:bookmarkStart w:id="0" w:name="_p91k2klytxw5" w:colFirst="0" w:colLast="0"/>
      <w:bookmarkEnd w:id="0"/>
    </w:p>
    <w:sectPr w:rsidR="00A63940">
      <w:headerReference w:type="default" r:id="rId6"/>
      <w:footerReference w:type="default" r:id="rId7"/>
      <w:pgSz w:w="12240" w:h="15840"/>
      <w:pgMar w:top="720" w:right="630" w:bottom="1710" w:left="810" w:header="270" w:footer="1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224F15" w14:textId="77777777" w:rsidR="003A303C" w:rsidRDefault="003A303C">
      <w:pPr>
        <w:spacing w:line="240" w:lineRule="auto"/>
      </w:pPr>
      <w:r>
        <w:separator/>
      </w:r>
    </w:p>
  </w:endnote>
  <w:endnote w:type="continuationSeparator" w:id="0">
    <w:p w14:paraId="7F44724C" w14:textId="77777777" w:rsidR="003A303C" w:rsidRDefault="003A30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rriweather">
    <w:panose1 w:val="020B0604020202020204"/>
    <w:charset w:val="00"/>
    <w:family w:val="auto"/>
    <w:pitch w:val="default"/>
  </w:font>
  <w:font w:name="Chivo">
    <w:panose1 w:val="020B0604020202020204"/>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DF12E" w14:textId="77777777" w:rsidR="00A63940" w:rsidRDefault="00A63940"/>
  <w:p w14:paraId="20DA4688" w14:textId="77777777" w:rsidR="00A63940" w:rsidRDefault="003A303C">
    <w:pPr>
      <w:jc w:val="center"/>
    </w:pPr>
    <w:r>
      <w:rPr>
        <w:noProof/>
      </w:rPr>
      <w:drawing>
        <wp:inline distT="19050" distB="19050" distL="19050" distR="19050" wp14:anchorId="09B4DFEC" wp14:editId="7AFF19D4">
          <wp:extent cx="479200" cy="479200"/>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479200" cy="479200"/>
                  </a:xfrm>
                  <a:prstGeom prst="rect">
                    <a:avLst/>
                  </a:prstGeom>
                  <a:ln/>
                </pic:spPr>
              </pic:pic>
            </a:graphicData>
          </a:graphic>
        </wp:inline>
      </w:drawing>
    </w:r>
    <w:r>
      <w:t xml:space="preserve">   </w:t>
    </w:r>
    <w:r>
      <w:rPr>
        <w:noProof/>
      </w:rPr>
      <w:drawing>
        <wp:inline distT="19050" distB="19050" distL="19050" distR="19050" wp14:anchorId="278EC397" wp14:editId="2AF24F26">
          <wp:extent cx="481013" cy="47625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481013" cy="476250"/>
                  </a:xfrm>
                  <a:prstGeom prst="rect">
                    <a:avLst/>
                  </a:prstGeom>
                  <a:ln/>
                </pic:spPr>
              </pic:pic>
            </a:graphicData>
          </a:graphic>
        </wp:inline>
      </w:drawing>
    </w:r>
    <w:r>
      <w:t xml:space="preserve">  </w:t>
    </w:r>
    <w:r>
      <w:rPr>
        <w:noProof/>
      </w:rPr>
      <w:drawing>
        <wp:inline distT="19050" distB="19050" distL="19050" distR="19050" wp14:anchorId="2CD32FBC" wp14:editId="3CDB0B5A">
          <wp:extent cx="861884" cy="308575"/>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861884" cy="308575"/>
                  </a:xfrm>
                  <a:prstGeom prst="rect">
                    <a:avLst/>
                  </a:prstGeom>
                  <a:ln/>
                </pic:spPr>
              </pic:pic>
            </a:graphicData>
          </a:graphic>
        </wp:inline>
      </w:drawing>
    </w:r>
    <w:r>
      <w:t xml:space="preserve">  </w:t>
    </w:r>
    <w:r>
      <w:rPr>
        <w:noProof/>
      </w:rPr>
      <w:drawing>
        <wp:inline distT="19050" distB="19050" distL="19050" distR="19050" wp14:anchorId="3A4F3D2F" wp14:editId="0CEB047A">
          <wp:extent cx="839050" cy="308575"/>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
                  <a:srcRect/>
                  <a:stretch>
                    <a:fillRect/>
                  </a:stretch>
                </pic:blipFill>
                <pic:spPr>
                  <a:xfrm>
                    <a:off x="0" y="0"/>
                    <a:ext cx="839050" cy="308575"/>
                  </a:xfrm>
                  <a:prstGeom prst="rect">
                    <a:avLst/>
                  </a:prstGeom>
                  <a:ln/>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A2239C" w14:textId="77777777" w:rsidR="003A303C" w:rsidRDefault="003A303C">
      <w:pPr>
        <w:spacing w:line="240" w:lineRule="auto"/>
      </w:pPr>
      <w:r>
        <w:separator/>
      </w:r>
    </w:p>
  </w:footnote>
  <w:footnote w:type="continuationSeparator" w:id="0">
    <w:p w14:paraId="420DE531" w14:textId="77777777" w:rsidR="003A303C" w:rsidRDefault="003A303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65779" w14:textId="77777777" w:rsidR="00A63940" w:rsidRDefault="00A63940"/>
  <w:tbl>
    <w:tblPr>
      <w:tblStyle w:val="a7"/>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A63940" w14:paraId="6AF9E663" w14:textId="77777777">
      <w:tc>
        <w:tcPr>
          <w:tcW w:w="10800" w:type="dxa"/>
          <w:shd w:val="clear" w:color="auto" w:fill="auto"/>
          <w:tcMar>
            <w:top w:w="100" w:type="dxa"/>
            <w:left w:w="100" w:type="dxa"/>
            <w:bottom w:w="100" w:type="dxa"/>
            <w:right w:w="100" w:type="dxa"/>
          </w:tcMar>
        </w:tcPr>
        <w:p w14:paraId="7B1698AA" w14:textId="77777777" w:rsidR="00A63940" w:rsidRDefault="003A303C">
          <w:pPr>
            <w:spacing w:line="235" w:lineRule="auto"/>
            <w:ind w:left="-90"/>
            <w:jc w:val="center"/>
            <w:rPr>
              <w:rFonts w:ascii="Chivo" w:eastAsia="Chivo" w:hAnsi="Chivo" w:cs="Chivo"/>
              <w:color w:val="1155CC"/>
              <w:sz w:val="40"/>
              <w:szCs w:val="40"/>
            </w:rPr>
          </w:pPr>
          <w:r>
            <w:rPr>
              <w:rFonts w:ascii="Chivo" w:eastAsia="Chivo" w:hAnsi="Chivo" w:cs="Chivo"/>
              <w:color w:val="1155CC"/>
              <w:sz w:val="40"/>
              <w:szCs w:val="40"/>
            </w:rPr>
            <w:t xml:space="preserve">Los Angeles COVID-19 Rapid Antigen Testing </w:t>
          </w:r>
        </w:p>
        <w:p w14:paraId="2CEBBE8D" w14:textId="77777777" w:rsidR="00A63940" w:rsidRDefault="003A303C">
          <w:pPr>
            <w:spacing w:line="235" w:lineRule="auto"/>
            <w:ind w:left="-90"/>
            <w:jc w:val="center"/>
            <w:rPr>
              <w:color w:val="1155CC"/>
            </w:rPr>
          </w:pPr>
          <w:r>
            <w:rPr>
              <w:rFonts w:ascii="Chivo" w:eastAsia="Chivo" w:hAnsi="Chivo" w:cs="Chivo"/>
              <w:color w:val="1155CC"/>
              <w:sz w:val="40"/>
              <w:szCs w:val="40"/>
            </w:rPr>
            <w:t>FAQs</w:t>
          </w:r>
        </w:p>
      </w:tc>
    </w:tr>
  </w:tbl>
  <w:p w14:paraId="10084287" w14:textId="77777777" w:rsidR="00A63940" w:rsidRDefault="00A6394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940"/>
    <w:rsid w:val="003A303C"/>
    <w:rsid w:val="00A63940"/>
    <w:rsid w:val="00C800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0961D61"/>
  <w15:docId w15:val="{D4836BC8-97F2-154F-8DEE-969038266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80011"/>
    <w:pPr>
      <w:tabs>
        <w:tab w:val="center" w:pos="4680"/>
        <w:tab w:val="right" w:pos="9360"/>
      </w:tabs>
      <w:spacing w:line="240" w:lineRule="auto"/>
    </w:pPr>
  </w:style>
  <w:style w:type="character" w:customStyle="1" w:styleId="HeaderChar">
    <w:name w:val="Header Char"/>
    <w:basedOn w:val="DefaultParagraphFont"/>
    <w:link w:val="Header"/>
    <w:uiPriority w:val="99"/>
    <w:rsid w:val="00C80011"/>
  </w:style>
  <w:style w:type="paragraph" w:styleId="Footer">
    <w:name w:val="footer"/>
    <w:basedOn w:val="Normal"/>
    <w:link w:val="FooterChar"/>
    <w:uiPriority w:val="99"/>
    <w:unhideWhenUsed/>
    <w:rsid w:val="00C80011"/>
    <w:pPr>
      <w:tabs>
        <w:tab w:val="center" w:pos="4680"/>
        <w:tab w:val="right" w:pos="9360"/>
      </w:tabs>
      <w:spacing w:line="240" w:lineRule="auto"/>
    </w:pPr>
  </w:style>
  <w:style w:type="character" w:customStyle="1" w:styleId="FooterChar">
    <w:name w:val="Footer Char"/>
    <w:basedOn w:val="DefaultParagraphFont"/>
    <w:link w:val="Footer"/>
    <w:uiPriority w:val="99"/>
    <w:rsid w:val="00C80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472</Words>
  <Characters>2692</Characters>
  <Application>Microsoft Office Word</Application>
  <DocSecurity>0</DocSecurity>
  <Lines>22</Lines>
  <Paragraphs>6</Paragraphs>
  <ScaleCrop>false</ScaleCrop>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ryanchanglee@gmail.com</cp:lastModifiedBy>
  <cp:revision>2</cp:revision>
  <dcterms:created xsi:type="dcterms:W3CDTF">2021-04-21T17:09:00Z</dcterms:created>
  <dcterms:modified xsi:type="dcterms:W3CDTF">2021-04-21T17:14:00Z</dcterms:modified>
</cp:coreProperties>
</file>